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E4" w:rsidRPr="005206AD" w:rsidRDefault="00EC29E4" w:rsidP="00EC29E4">
      <w:pPr>
        <w:jc w:val="center"/>
        <w:rPr>
          <w:rFonts w:ascii="TH SarabunPSK" w:hAnsi="TH SarabunPSK" w:cs="TH SarabunPSK"/>
          <w:sz w:val="36"/>
          <w:szCs w:val="36"/>
        </w:rPr>
      </w:pPr>
      <w:r w:rsidRPr="005206AD">
        <w:rPr>
          <w:rFonts w:ascii="TH SarabunPSK" w:hAnsi="TH SarabunPSK" w:cs="TH SarabunPSK"/>
          <w:sz w:val="36"/>
          <w:szCs w:val="36"/>
          <w:cs/>
        </w:rPr>
        <w:t>โครงการขับเคลื่อนยุทธ์ศาสตร์ข้าวอินทรีย์ จ.พัทลุง</w:t>
      </w:r>
    </w:p>
    <w:p w:rsidR="006B37C8" w:rsidRPr="005206AD" w:rsidRDefault="006B37C8" w:rsidP="00B32778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5206AD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วัตถุประสงค์ของการประเมิน</w:t>
      </w:r>
    </w:p>
    <w:p w:rsidR="006B37C8" w:rsidRPr="005206AD" w:rsidRDefault="006B37C8" w:rsidP="003A2525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6"/>
          <w:szCs w:val="36"/>
        </w:rPr>
      </w:pPr>
      <w:r w:rsidRPr="005206AD">
        <w:rPr>
          <w:rFonts w:ascii="TH SarabunPSK" w:hAnsi="TH SarabunPSK" w:cs="TH SarabunPSK"/>
          <w:sz w:val="36"/>
          <w:szCs w:val="36"/>
          <w:cs/>
        </w:rPr>
        <w:t xml:space="preserve">เพื่อการพัฒนาศักยภาพภาคีเครือข่าย </w:t>
      </w:r>
      <w:proofErr w:type="spellStart"/>
      <w:r w:rsidRPr="005206AD">
        <w:rPr>
          <w:rFonts w:ascii="TH SarabunPSK" w:hAnsi="TH SarabunPSK" w:cs="TH SarabunPSK"/>
          <w:sz w:val="36"/>
          <w:szCs w:val="36"/>
          <w:cs/>
        </w:rPr>
        <w:t>สสส</w:t>
      </w:r>
      <w:proofErr w:type="spellEnd"/>
      <w:r w:rsidRPr="005206AD">
        <w:rPr>
          <w:rFonts w:ascii="TH SarabunPSK" w:hAnsi="TH SarabunPSK" w:cs="TH SarabunPSK"/>
          <w:sz w:val="36"/>
          <w:szCs w:val="36"/>
          <w:cs/>
        </w:rPr>
        <w:t xml:space="preserve">.ระดับกลุ่มพื้นที่ภาคใต้ </w:t>
      </w:r>
      <w:r w:rsidR="00C866D2" w:rsidRPr="005206AD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6B37C8" w:rsidRPr="005206AD" w:rsidRDefault="006B37C8" w:rsidP="003A2525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6"/>
          <w:szCs w:val="36"/>
        </w:rPr>
      </w:pPr>
      <w:r w:rsidRPr="005206AD">
        <w:rPr>
          <w:rFonts w:ascii="TH SarabunPSK" w:hAnsi="TH SarabunPSK" w:cs="TH SarabunPSK"/>
          <w:sz w:val="36"/>
          <w:szCs w:val="36"/>
          <w:cs/>
        </w:rPr>
        <w:t>เพื่อ</w:t>
      </w:r>
      <w:r w:rsidR="00C866D2" w:rsidRPr="005206AD">
        <w:rPr>
          <w:rFonts w:ascii="TH SarabunPSK" w:hAnsi="TH SarabunPSK" w:cs="TH SarabunPSK"/>
          <w:sz w:val="36"/>
          <w:szCs w:val="36"/>
          <w:cs/>
        </w:rPr>
        <w:t>เปรียบเทียบ ปรับปรุงและพัฒนาผลการศึกษาปรากฏการณ์ที่เกิดขึ้นให้ใกล้เคียงกับความจริง(</w:t>
      </w:r>
      <w:r w:rsidR="00B1789D" w:rsidRPr="005206AD">
        <w:rPr>
          <w:rFonts w:ascii="TH SarabunPSK" w:hAnsi="TH SarabunPSK" w:cs="TH SarabunPSK"/>
          <w:sz w:val="36"/>
          <w:szCs w:val="36"/>
        </w:rPr>
        <w:t>Truth</w:t>
      </w:r>
      <w:r w:rsidR="00C866D2" w:rsidRPr="005206AD">
        <w:rPr>
          <w:rFonts w:ascii="TH SarabunPSK" w:hAnsi="TH SarabunPSK" w:cs="TH SarabunPSK"/>
          <w:sz w:val="36"/>
          <w:szCs w:val="36"/>
        </w:rPr>
        <w:t xml:space="preserve">) </w:t>
      </w:r>
      <w:r w:rsidR="00C866D2" w:rsidRPr="005206AD">
        <w:rPr>
          <w:rFonts w:ascii="TH SarabunPSK" w:hAnsi="TH SarabunPSK" w:cs="TH SarabunPSK"/>
          <w:sz w:val="36"/>
          <w:szCs w:val="36"/>
          <w:cs/>
        </w:rPr>
        <w:t>มากที่สุด ทั้งในด้านคุณค่าภายนอกและภายใน</w:t>
      </w:r>
    </w:p>
    <w:p w:rsidR="00C866D2" w:rsidRPr="005206AD" w:rsidRDefault="00C866D2" w:rsidP="00B32778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 w:rsidRPr="005206AD">
        <w:rPr>
          <w:rFonts w:ascii="TH SarabunPSK" w:hAnsi="TH SarabunPSK" w:cs="TH SarabunPSK"/>
          <w:sz w:val="36"/>
          <w:szCs w:val="36"/>
          <w:cs/>
        </w:rPr>
        <w:t>กรอบการประเมิน</w:t>
      </w:r>
    </w:p>
    <w:p w:rsidR="001E1A04" w:rsidRPr="005206AD" w:rsidRDefault="00B32778" w:rsidP="00B32778">
      <w:pPr>
        <w:spacing w:after="0"/>
        <w:ind w:left="709" w:hanging="709"/>
        <w:rPr>
          <w:rFonts w:ascii="TH SarabunPSK" w:hAnsi="TH SarabunPSK" w:cs="TH SarabunPSK"/>
          <w:sz w:val="36"/>
          <w:szCs w:val="36"/>
        </w:rPr>
      </w:pPr>
      <w:r w:rsidRPr="005206A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206AD">
        <w:rPr>
          <w:rFonts w:ascii="TH SarabunPSK" w:hAnsi="TH SarabunPSK" w:cs="TH SarabunPSK"/>
          <w:sz w:val="36"/>
          <w:szCs w:val="36"/>
          <w:cs/>
        </w:rPr>
        <w:tab/>
      </w:r>
      <w:r w:rsidRPr="005206AD">
        <w:rPr>
          <w:rFonts w:ascii="TH SarabunPSK" w:hAnsi="TH SarabunPSK" w:cs="TH SarabunPSK"/>
          <w:sz w:val="36"/>
          <w:szCs w:val="36"/>
          <w:cs/>
        </w:rPr>
        <w:tab/>
      </w:r>
      <w:r w:rsidRPr="005206AD">
        <w:rPr>
          <w:rFonts w:ascii="TH SarabunPSK" w:hAnsi="TH SarabunPSK" w:cs="TH SarabunPSK"/>
          <w:sz w:val="36"/>
          <w:szCs w:val="36"/>
          <w:cs/>
        </w:rPr>
        <w:tab/>
      </w:r>
      <w:r w:rsidR="001E1A04" w:rsidRPr="005206AD">
        <w:rPr>
          <w:rFonts w:ascii="TH SarabunPSK" w:hAnsi="TH SarabunPSK" w:cs="TH SarabunPSK"/>
          <w:sz w:val="36"/>
          <w:szCs w:val="36"/>
          <w:cs/>
        </w:rPr>
        <w:t xml:space="preserve">ใช้กรอบการติดตามและประเมินผล </w:t>
      </w:r>
      <w:r w:rsidR="001E1A04" w:rsidRPr="005206AD">
        <w:rPr>
          <w:rFonts w:ascii="TH SarabunPSK" w:hAnsi="TH SarabunPSK" w:cs="TH SarabunPSK"/>
          <w:sz w:val="36"/>
          <w:szCs w:val="36"/>
        </w:rPr>
        <w:t xml:space="preserve">HIA  </w:t>
      </w:r>
      <w:r w:rsidR="00B1789D" w:rsidRPr="005206AD">
        <w:rPr>
          <w:rFonts w:ascii="TH SarabunPSK" w:hAnsi="TH SarabunPSK" w:cs="TH SarabunPSK"/>
          <w:sz w:val="36"/>
          <w:szCs w:val="36"/>
          <w:cs/>
        </w:rPr>
        <w:t>ใน</w:t>
      </w:r>
      <w:r w:rsidR="001E1A04" w:rsidRPr="005206AD">
        <w:rPr>
          <w:rFonts w:ascii="TH SarabunPSK" w:hAnsi="TH SarabunPSK" w:cs="TH SarabunPSK"/>
          <w:sz w:val="36"/>
          <w:szCs w:val="36"/>
          <w:cs/>
        </w:rPr>
        <w:t>การประเมินผลกระทบและนโยบายสาธารณะ</w:t>
      </w:r>
      <w:r w:rsidR="001E1A04" w:rsidRPr="005206AD">
        <w:rPr>
          <w:rFonts w:ascii="TH SarabunPSK" w:hAnsi="TH SarabunPSK" w:cs="TH SarabunPSK"/>
          <w:sz w:val="36"/>
          <w:szCs w:val="36"/>
        </w:rPr>
        <w:t xml:space="preserve"> </w:t>
      </w:r>
    </w:p>
    <w:p w:rsidR="001E1A04" w:rsidRPr="005206AD" w:rsidRDefault="001E1A04" w:rsidP="00B32778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5206AD">
        <w:rPr>
          <w:rFonts w:ascii="TH SarabunPSK" w:hAnsi="TH SarabunPSK" w:cs="TH SarabunPSK"/>
          <w:b/>
          <w:bCs/>
          <w:sz w:val="36"/>
          <w:szCs w:val="36"/>
          <w:cs/>
        </w:rPr>
        <w:t>ขอบเขตการประเมิน</w:t>
      </w:r>
    </w:p>
    <w:p w:rsidR="00B32778" w:rsidRPr="005206AD" w:rsidRDefault="001E1A04" w:rsidP="00B1789D">
      <w:pPr>
        <w:pStyle w:val="NoSpacing"/>
        <w:ind w:firstLine="567"/>
        <w:rPr>
          <w:rFonts w:ascii="TH SarabunPSK" w:hAnsi="TH SarabunPSK" w:cs="TH SarabunPSK"/>
          <w:sz w:val="36"/>
          <w:szCs w:val="36"/>
        </w:rPr>
      </w:pPr>
      <w:r w:rsidRPr="005206AD">
        <w:rPr>
          <w:rFonts w:ascii="TH SarabunPSK" w:hAnsi="TH SarabunPSK" w:cs="TH SarabunPSK"/>
          <w:b/>
          <w:bCs/>
          <w:sz w:val="36"/>
          <w:szCs w:val="36"/>
          <w:cs/>
        </w:rPr>
        <w:t xml:space="preserve">3.1 </w:t>
      </w:r>
      <w:r w:rsidR="00B32778" w:rsidRPr="005206AD">
        <w:rPr>
          <w:rFonts w:ascii="TH SarabunPSK" w:hAnsi="TH SarabunPSK" w:cs="TH SarabunPSK"/>
          <w:sz w:val="36"/>
          <w:szCs w:val="36"/>
          <w:cs/>
        </w:rPr>
        <w:t>.การกลั่นกรองนโยบาย แผนงาน โครงการหรือกิจกรรม (</w:t>
      </w:r>
      <w:r w:rsidR="00B32778" w:rsidRPr="005206AD">
        <w:rPr>
          <w:rFonts w:ascii="TH SarabunPSK" w:hAnsi="TH SarabunPSK" w:cs="TH SarabunPSK"/>
          <w:sz w:val="36"/>
          <w:szCs w:val="36"/>
        </w:rPr>
        <w:t xml:space="preserve">Screening) </w:t>
      </w:r>
      <w:r w:rsidR="00B32778" w:rsidRPr="005206AD">
        <w:rPr>
          <w:rFonts w:ascii="TH SarabunPSK" w:hAnsi="TH SarabunPSK" w:cs="TH SarabunPSK"/>
          <w:sz w:val="36"/>
          <w:szCs w:val="36"/>
          <w:cs/>
        </w:rPr>
        <w:t>ความสอดคล้องของ โครงการ แผนงาน กับภาพอนาคตของพื้นที่</w:t>
      </w:r>
    </w:p>
    <w:p w:rsidR="00B32778" w:rsidRPr="005206AD" w:rsidRDefault="00B32778" w:rsidP="00B32778">
      <w:pPr>
        <w:pStyle w:val="NoSpacing"/>
        <w:rPr>
          <w:rFonts w:ascii="TH SarabunPSK" w:hAnsi="TH SarabunPSK" w:cs="TH SarabunPSK"/>
          <w:sz w:val="36"/>
          <w:szCs w:val="36"/>
        </w:rPr>
      </w:pPr>
      <w:r w:rsidRPr="005206AD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</w:t>
      </w:r>
      <w:r w:rsidR="001E1A04" w:rsidRPr="005206AD">
        <w:rPr>
          <w:rFonts w:ascii="TH SarabunPSK" w:hAnsi="TH SarabunPSK" w:cs="TH SarabunPSK"/>
          <w:b/>
          <w:bCs/>
          <w:sz w:val="36"/>
          <w:szCs w:val="36"/>
          <w:cs/>
        </w:rPr>
        <w:t xml:space="preserve">3.2 </w:t>
      </w:r>
      <w:r w:rsidRPr="005206AD">
        <w:rPr>
          <w:rFonts w:ascii="TH SarabunPSK" w:hAnsi="TH SarabunPSK" w:cs="TH SarabunPSK"/>
          <w:sz w:val="36"/>
          <w:szCs w:val="36"/>
          <w:cs/>
        </w:rPr>
        <w:t>การกำหนดขอบเขต (</w:t>
      </w:r>
      <w:r w:rsidRPr="005206AD">
        <w:rPr>
          <w:rFonts w:ascii="TH SarabunPSK" w:hAnsi="TH SarabunPSK" w:cs="TH SarabunPSK"/>
          <w:sz w:val="36"/>
          <w:szCs w:val="36"/>
        </w:rPr>
        <w:t>Scoping)</w:t>
      </w:r>
      <w:r w:rsidRPr="005206AD">
        <w:rPr>
          <w:rFonts w:ascii="TH SarabunPSK" w:hAnsi="TH SarabunPSK" w:cs="TH SarabunPSK"/>
          <w:sz w:val="36"/>
          <w:szCs w:val="36"/>
          <w:cs/>
        </w:rPr>
        <w:t>ในการติดตามและประเมินผล</w:t>
      </w:r>
    </w:p>
    <w:p w:rsidR="00B32778" w:rsidRPr="005206AD" w:rsidRDefault="00FD1CC3" w:rsidP="00B32778">
      <w:pPr>
        <w:pStyle w:val="NoSpacing"/>
        <w:rPr>
          <w:rFonts w:ascii="TH SarabunPSK" w:hAnsi="TH SarabunPSK" w:cs="TH SarabunPSK"/>
          <w:sz w:val="36"/>
          <w:szCs w:val="36"/>
        </w:rPr>
      </w:pPr>
      <w:r w:rsidRPr="005206AD">
        <w:rPr>
          <w:rFonts w:ascii="TH SarabunPSK" w:hAnsi="TH SarabunPSK" w:cs="TH SarabunPSK"/>
          <w:sz w:val="36"/>
          <w:szCs w:val="36"/>
        </w:rPr>
        <w:t xml:space="preserve">                      3.2.</w:t>
      </w:r>
      <w:r w:rsidR="00B32778" w:rsidRPr="005206AD">
        <w:rPr>
          <w:rFonts w:ascii="TH SarabunPSK" w:hAnsi="TH SarabunPSK" w:cs="TH SarabunPSK"/>
          <w:sz w:val="36"/>
          <w:szCs w:val="36"/>
          <w:cs/>
        </w:rPr>
        <w:t xml:space="preserve">1. </w:t>
      </w:r>
      <w:proofErr w:type="gramStart"/>
      <w:r w:rsidR="00B32778" w:rsidRPr="005206AD">
        <w:rPr>
          <w:rFonts w:ascii="TH SarabunPSK" w:hAnsi="TH SarabunPSK" w:cs="TH SarabunPSK"/>
          <w:sz w:val="36"/>
          <w:szCs w:val="36"/>
          <w:cs/>
        </w:rPr>
        <w:t>การติดตา</w:t>
      </w:r>
      <w:r w:rsidR="00B1789D" w:rsidRPr="005206AD">
        <w:rPr>
          <w:rFonts w:ascii="TH SarabunPSK" w:hAnsi="TH SarabunPSK" w:cs="TH SarabunPSK"/>
          <w:sz w:val="36"/>
          <w:szCs w:val="36"/>
          <w:cs/>
        </w:rPr>
        <w:t>ม</w:t>
      </w:r>
      <w:r w:rsidRPr="005206AD">
        <w:rPr>
          <w:rFonts w:ascii="TH SarabunPSK" w:hAnsi="TH SarabunPSK" w:cs="TH SarabunPSK"/>
          <w:sz w:val="36"/>
          <w:szCs w:val="36"/>
          <w:cs/>
        </w:rPr>
        <w:t>(</w:t>
      </w:r>
      <w:proofErr w:type="gramEnd"/>
      <w:r w:rsidRPr="005206AD">
        <w:rPr>
          <w:rFonts w:ascii="TH SarabunPSK" w:hAnsi="TH SarabunPSK" w:cs="TH SarabunPSK"/>
          <w:sz w:val="36"/>
          <w:szCs w:val="36"/>
        </w:rPr>
        <w:t>Monitoring)</w:t>
      </w:r>
      <w:r w:rsidRPr="005206AD">
        <w:rPr>
          <w:rFonts w:ascii="TH SarabunPSK" w:hAnsi="TH SarabunPSK" w:cs="TH SarabunPSK"/>
          <w:sz w:val="36"/>
          <w:szCs w:val="36"/>
          <w:cs/>
        </w:rPr>
        <w:t xml:space="preserve">  เป็นการศึกษากระบวนการและขั้นตอนการดำเนินโครงการ</w:t>
      </w:r>
    </w:p>
    <w:p w:rsidR="00FD1CC3" w:rsidRPr="005206AD" w:rsidRDefault="00FD1CC3" w:rsidP="00B32778">
      <w:pPr>
        <w:pStyle w:val="NoSpacing"/>
        <w:rPr>
          <w:rFonts w:ascii="TH SarabunPSK" w:hAnsi="TH SarabunPSK" w:cs="TH SarabunPSK"/>
          <w:sz w:val="36"/>
          <w:szCs w:val="36"/>
        </w:rPr>
      </w:pPr>
      <w:r w:rsidRPr="005206AD">
        <w:rPr>
          <w:rFonts w:ascii="TH SarabunPSK" w:hAnsi="TH SarabunPSK" w:cs="TH SarabunPSK"/>
          <w:sz w:val="36"/>
          <w:szCs w:val="36"/>
          <w:cs/>
        </w:rPr>
        <w:tab/>
      </w:r>
      <w:r w:rsidRPr="005206AD">
        <w:rPr>
          <w:rFonts w:ascii="TH SarabunPSK" w:hAnsi="TH SarabunPSK" w:cs="TH SarabunPSK"/>
          <w:sz w:val="36"/>
          <w:szCs w:val="36"/>
          <w:cs/>
        </w:rPr>
        <w:tab/>
        <w:t>- การใช้ปัจจัยนำเข้า(</w:t>
      </w:r>
      <w:r w:rsidRPr="005206AD">
        <w:rPr>
          <w:rFonts w:ascii="TH SarabunPSK" w:hAnsi="TH SarabunPSK" w:cs="TH SarabunPSK"/>
          <w:sz w:val="36"/>
          <w:szCs w:val="36"/>
        </w:rPr>
        <w:t>Input)</w:t>
      </w:r>
    </w:p>
    <w:p w:rsidR="00FD1CC3" w:rsidRPr="005206AD" w:rsidRDefault="00FD1CC3" w:rsidP="00B32778">
      <w:pPr>
        <w:pStyle w:val="NoSpacing"/>
        <w:rPr>
          <w:rFonts w:ascii="TH SarabunPSK" w:hAnsi="TH SarabunPSK" w:cs="TH SarabunPSK"/>
          <w:sz w:val="36"/>
          <w:szCs w:val="36"/>
        </w:rPr>
      </w:pPr>
      <w:r w:rsidRPr="005206AD">
        <w:rPr>
          <w:rFonts w:ascii="TH SarabunPSK" w:hAnsi="TH SarabunPSK" w:cs="TH SarabunPSK"/>
          <w:sz w:val="36"/>
          <w:szCs w:val="36"/>
        </w:rPr>
        <w:tab/>
      </w:r>
      <w:r w:rsidRPr="005206AD">
        <w:rPr>
          <w:rFonts w:ascii="TH SarabunPSK" w:hAnsi="TH SarabunPSK" w:cs="TH SarabunPSK"/>
          <w:sz w:val="36"/>
          <w:szCs w:val="36"/>
        </w:rPr>
        <w:tab/>
      </w:r>
      <w:r w:rsidRPr="005206AD">
        <w:rPr>
          <w:rFonts w:ascii="TH SarabunPSK" w:hAnsi="TH SarabunPSK" w:cs="TH SarabunPSK"/>
          <w:sz w:val="36"/>
          <w:szCs w:val="36"/>
          <w:cs/>
        </w:rPr>
        <w:t>- ขั้นตอนการดำเนินงาน(</w:t>
      </w:r>
      <w:r w:rsidRPr="005206AD">
        <w:rPr>
          <w:rFonts w:ascii="TH SarabunPSK" w:hAnsi="TH SarabunPSK" w:cs="TH SarabunPSK"/>
          <w:sz w:val="36"/>
          <w:szCs w:val="36"/>
        </w:rPr>
        <w:t>Process)</w:t>
      </w:r>
    </w:p>
    <w:p w:rsidR="00FD1CC3" w:rsidRPr="005206AD" w:rsidRDefault="00FD1CC3" w:rsidP="00B32778">
      <w:pPr>
        <w:pStyle w:val="NoSpacing"/>
        <w:rPr>
          <w:rFonts w:ascii="TH SarabunPSK" w:hAnsi="TH SarabunPSK" w:cs="TH SarabunPSK"/>
          <w:sz w:val="36"/>
          <w:szCs w:val="36"/>
          <w:cs/>
        </w:rPr>
      </w:pPr>
      <w:r w:rsidRPr="005206AD">
        <w:rPr>
          <w:rFonts w:ascii="TH SarabunPSK" w:hAnsi="TH SarabunPSK" w:cs="TH SarabunPSK"/>
          <w:sz w:val="36"/>
          <w:szCs w:val="36"/>
        </w:rPr>
        <w:tab/>
      </w:r>
      <w:r w:rsidRPr="005206AD">
        <w:rPr>
          <w:rFonts w:ascii="TH SarabunPSK" w:hAnsi="TH SarabunPSK" w:cs="TH SarabunPSK"/>
          <w:sz w:val="36"/>
          <w:szCs w:val="36"/>
        </w:rPr>
        <w:tab/>
      </w:r>
      <w:r w:rsidRPr="005206AD">
        <w:rPr>
          <w:rFonts w:ascii="TH SarabunPSK" w:hAnsi="TH SarabunPSK" w:cs="TH SarabunPSK"/>
          <w:sz w:val="36"/>
          <w:szCs w:val="36"/>
          <w:cs/>
        </w:rPr>
        <w:t>- ผลลิตที่เกิดขึ้น(</w:t>
      </w:r>
      <w:r w:rsidRPr="005206AD">
        <w:rPr>
          <w:rFonts w:ascii="TH SarabunPSK" w:hAnsi="TH SarabunPSK" w:cs="TH SarabunPSK"/>
          <w:sz w:val="36"/>
          <w:szCs w:val="36"/>
        </w:rPr>
        <w:t>Output)</w:t>
      </w:r>
      <w:r w:rsidR="000C022B" w:rsidRPr="005206AD">
        <w:rPr>
          <w:rFonts w:ascii="TH SarabunPSK" w:hAnsi="TH SarabunPSK" w:cs="TH SarabunPSK"/>
          <w:sz w:val="36"/>
          <w:szCs w:val="36"/>
        </w:rPr>
        <w:t xml:space="preserve"> </w:t>
      </w:r>
      <w:r w:rsidRPr="005206AD">
        <w:rPr>
          <w:rFonts w:ascii="TH SarabunPSK" w:hAnsi="TH SarabunPSK" w:cs="TH SarabunPSK"/>
          <w:sz w:val="36"/>
          <w:szCs w:val="36"/>
          <w:cs/>
        </w:rPr>
        <w:t>ตามแผนงานที่กำหนด</w:t>
      </w:r>
    </w:p>
    <w:p w:rsidR="00B32778" w:rsidRPr="005206AD" w:rsidRDefault="00FD1CC3" w:rsidP="00B32778">
      <w:pPr>
        <w:pStyle w:val="NoSpacing"/>
        <w:rPr>
          <w:rFonts w:ascii="TH SarabunPSK" w:hAnsi="TH SarabunPSK" w:cs="TH SarabunPSK"/>
          <w:sz w:val="36"/>
          <w:szCs w:val="36"/>
        </w:rPr>
      </w:pPr>
      <w:r w:rsidRPr="005206AD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5206AD">
        <w:rPr>
          <w:rFonts w:ascii="TH SarabunPSK" w:hAnsi="TH SarabunPSK" w:cs="TH SarabunPSK"/>
          <w:sz w:val="36"/>
          <w:szCs w:val="36"/>
          <w:cs/>
        </w:rPr>
        <w:tab/>
        <w:t xml:space="preserve">      </w:t>
      </w:r>
      <w:proofErr w:type="gramStart"/>
      <w:r w:rsidRPr="005206AD">
        <w:rPr>
          <w:rFonts w:ascii="TH SarabunPSK" w:hAnsi="TH SarabunPSK" w:cs="TH SarabunPSK"/>
          <w:sz w:val="36"/>
          <w:szCs w:val="36"/>
        </w:rPr>
        <w:t xml:space="preserve">3.2.2  </w:t>
      </w:r>
      <w:r w:rsidRPr="005206AD">
        <w:rPr>
          <w:rFonts w:ascii="TH SarabunPSK" w:hAnsi="TH SarabunPSK" w:cs="TH SarabunPSK"/>
          <w:sz w:val="36"/>
          <w:szCs w:val="36"/>
          <w:cs/>
        </w:rPr>
        <w:t>การประเมินผล</w:t>
      </w:r>
      <w:proofErr w:type="gramEnd"/>
      <w:r w:rsidR="000C022B" w:rsidRPr="005206AD">
        <w:rPr>
          <w:rFonts w:ascii="TH SarabunPSK" w:hAnsi="TH SarabunPSK" w:cs="TH SarabunPSK"/>
          <w:sz w:val="36"/>
          <w:szCs w:val="36"/>
          <w:cs/>
        </w:rPr>
        <w:t>(</w:t>
      </w:r>
      <w:r w:rsidR="000C022B" w:rsidRPr="005206AD">
        <w:rPr>
          <w:rFonts w:ascii="TH SarabunPSK" w:hAnsi="TH SarabunPSK" w:cs="TH SarabunPSK"/>
          <w:sz w:val="36"/>
          <w:szCs w:val="36"/>
        </w:rPr>
        <w:t xml:space="preserve">Evaluation)  </w:t>
      </w:r>
      <w:r w:rsidR="000C022B" w:rsidRPr="005206AD">
        <w:rPr>
          <w:rFonts w:ascii="TH SarabunPSK" w:hAnsi="TH SarabunPSK" w:cs="TH SarabunPSK"/>
          <w:sz w:val="36"/>
          <w:szCs w:val="36"/>
          <w:cs/>
        </w:rPr>
        <w:t>ศึกษาคุณค่าที่เกิดขึ้นจากกระบวนการดำเนินโครงการ</w:t>
      </w:r>
    </w:p>
    <w:p w:rsidR="000C022B" w:rsidRPr="005206AD" w:rsidRDefault="000C022B" w:rsidP="000C022B">
      <w:pPr>
        <w:pStyle w:val="NoSpacing"/>
        <w:rPr>
          <w:rFonts w:ascii="TH SarabunPSK" w:hAnsi="TH SarabunPSK" w:cs="TH SarabunPSK"/>
          <w:sz w:val="36"/>
          <w:szCs w:val="36"/>
        </w:rPr>
      </w:pPr>
      <w:r w:rsidRPr="005206AD">
        <w:rPr>
          <w:rFonts w:ascii="TH SarabunPSK" w:hAnsi="TH SarabunPSK" w:cs="TH SarabunPSK"/>
          <w:sz w:val="36"/>
          <w:szCs w:val="36"/>
          <w:cs/>
        </w:rPr>
        <w:tab/>
      </w:r>
      <w:r w:rsidRPr="005206AD">
        <w:rPr>
          <w:rFonts w:ascii="TH SarabunPSK" w:hAnsi="TH SarabunPSK" w:cs="TH SarabunPSK"/>
          <w:sz w:val="36"/>
          <w:szCs w:val="36"/>
          <w:cs/>
        </w:rPr>
        <w:tab/>
        <w:t>- การใช้ปัจจัยนำเข้า(</w:t>
      </w:r>
      <w:r w:rsidRPr="005206AD">
        <w:rPr>
          <w:rFonts w:ascii="TH SarabunPSK" w:hAnsi="TH SarabunPSK" w:cs="TH SarabunPSK"/>
          <w:sz w:val="36"/>
          <w:szCs w:val="36"/>
        </w:rPr>
        <w:t>Input)</w:t>
      </w:r>
    </w:p>
    <w:p w:rsidR="000C022B" w:rsidRPr="005206AD" w:rsidRDefault="000C022B" w:rsidP="000C022B">
      <w:pPr>
        <w:pStyle w:val="NoSpacing"/>
        <w:rPr>
          <w:rFonts w:ascii="TH SarabunPSK" w:hAnsi="TH SarabunPSK" w:cs="TH SarabunPSK"/>
          <w:sz w:val="36"/>
          <w:szCs w:val="36"/>
        </w:rPr>
      </w:pPr>
      <w:r w:rsidRPr="005206AD">
        <w:rPr>
          <w:rFonts w:ascii="TH SarabunPSK" w:hAnsi="TH SarabunPSK" w:cs="TH SarabunPSK"/>
          <w:sz w:val="36"/>
          <w:szCs w:val="36"/>
        </w:rPr>
        <w:tab/>
      </w:r>
      <w:r w:rsidRPr="005206AD">
        <w:rPr>
          <w:rFonts w:ascii="TH SarabunPSK" w:hAnsi="TH SarabunPSK" w:cs="TH SarabunPSK"/>
          <w:sz w:val="36"/>
          <w:szCs w:val="36"/>
        </w:rPr>
        <w:tab/>
      </w:r>
      <w:r w:rsidRPr="005206AD">
        <w:rPr>
          <w:rFonts w:ascii="TH SarabunPSK" w:hAnsi="TH SarabunPSK" w:cs="TH SarabunPSK"/>
          <w:sz w:val="36"/>
          <w:szCs w:val="36"/>
          <w:cs/>
        </w:rPr>
        <w:t>- ขั้นตอนการดำเนินงาน(</w:t>
      </w:r>
      <w:r w:rsidRPr="005206AD">
        <w:rPr>
          <w:rFonts w:ascii="TH SarabunPSK" w:hAnsi="TH SarabunPSK" w:cs="TH SarabunPSK"/>
          <w:sz w:val="36"/>
          <w:szCs w:val="36"/>
        </w:rPr>
        <w:t>Process)</w:t>
      </w:r>
    </w:p>
    <w:p w:rsidR="000C022B" w:rsidRPr="005206AD" w:rsidRDefault="000C022B" w:rsidP="000C022B">
      <w:pPr>
        <w:pStyle w:val="NoSpacing"/>
        <w:rPr>
          <w:rFonts w:ascii="TH SarabunPSK" w:hAnsi="TH SarabunPSK" w:cs="TH SarabunPSK"/>
          <w:sz w:val="36"/>
          <w:szCs w:val="36"/>
          <w:cs/>
        </w:rPr>
      </w:pPr>
      <w:r w:rsidRPr="005206AD">
        <w:rPr>
          <w:rFonts w:ascii="TH SarabunPSK" w:hAnsi="TH SarabunPSK" w:cs="TH SarabunPSK"/>
          <w:sz w:val="36"/>
          <w:szCs w:val="36"/>
        </w:rPr>
        <w:tab/>
      </w:r>
      <w:r w:rsidRPr="005206AD">
        <w:rPr>
          <w:rFonts w:ascii="TH SarabunPSK" w:hAnsi="TH SarabunPSK" w:cs="TH SarabunPSK"/>
          <w:sz w:val="36"/>
          <w:szCs w:val="36"/>
        </w:rPr>
        <w:tab/>
      </w:r>
      <w:r w:rsidRPr="005206AD">
        <w:rPr>
          <w:rFonts w:ascii="TH SarabunPSK" w:hAnsi="TH SarabunPSK" w:cs="TH SarabunPSK"/>
          <w:sz w:val="36"/>
          <w:szCs w:val="36"/>
          <w:cs/>
        </w:rPr>
        <w:t>- ผลลิต ผลลัพธ์ และผลกระทบที่เกิดขึ้น(</w:t>
      </w:r>
      <w:r w:rsidRPr="005206AD">
        <w:rPr>
          <w:rFonts w:ascii="TH SarabunPSK" w:hAnsi="TH SarabunPSK" w:cs="TH SarabunPSK"/>
          <w:sz w:val="36"/>
          <w:szCs w:val="36"/>
        </w:rPr>
        <w:t xml:space="preserve">Output, Outcome, Impact ) </w:t>
      </w:r>
      <w:r w:rsidRPr="005206AD">
        <w:rPr>
          <w:rFonts w:ascii="TH SarabunPSK" w:hAnsi="TH SarabunPSK" w:cs="TH SarabunPSK"/>
          <w:sz w:val="36"/>
          <w:szCs w:val="36"/>
          <w:cs/>
        </w:rPr>
        <w:t>ตามแผนงานที่เกิดขึ้น</w:t>
      </w:r>
    </w:p>
    <w:p w:rsidR="001E1A04" w:rsidRPr="005206AD" w:rsidRDefault="001E1A04" w:rsidP="005206AD">
      <w:pPr>
        <w:spacing w:after="0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</w:p>
    <w:p w:rsidR="001428E8" w:rsidRPr="005206AD" w:rsidRDefault="001E1A04" w:rsidP="001428E8">
      <w:pPr>
        <w:ind w:firstLine="720"/>
        <w:rPr>
          <w:rFonts w:ascii="TH SarabunPSK" w:hAnsi="TH SarabunPSK" w:cs="TH SarabunPSK"/>
          <w:sz w:val="36"/>
          <w:szCs w:val="36"/>
        </w:rPr>
      </w:pPr>
      <w:r w:rsidRPr="005206AD">
        <w:rPr>
          <w:rFonts w:ascii="TH SarabunPSK" w:hAnsi="TH SarabunPSK" w:cs="TH SarabunPSK"/>
          <w:b/>
          <w:bCs/>
          <w:sz w:val="36"/>
          <w:szCs w:val="36"/>
          <w:cs/>
        </w:rPr>
        <w:t xml:space="preserve">3.3 </w:t>
      </w:r>
      <w:r w:rsidR="001428E8" w:rsidRPr="005206AD">
        <w:rPr>
          <w:rFonts w:ascii="TH SarabunPSK" w:hAnsi="TH SarabunPSK" w:cs="TH SarabunPSK"/>
          <w:sz w:val="36"/>
          <w:szCs w:val="36"/>
          <w:cs/>
        </w:rPr>
        <w:t>การติดตามและประเมินผล (</w:t>
      </w:r>
      <w:proofErr w:type="spellStart"/>
      <w:r w:rsidR="001428E8" w:rsidRPr="005206AD">
        <w:rPr>
          <w:rFonts w:ascii="TH SarabunPSK" w:hAnsi="TH SarabunPSK" w:cs="TH SarabunPSK"/>
          <w:sz w:val="36"/>
          <w:szCs w:val="36"/>
        </w:rPr>
        <w:t>Apprisal</w:t>
      </w:r>
      <w:proofErr w:type="spellEnd"/>
      <w:r w:rsidR="001428E8" w:rsidRPr="005206AD">
        <w:rPr>
          <w:rFonts w:ascii="TH SarabunPSK" w:hAnsi="TH SarabunPSK" w:cs="TH SarabunPSK"/>
          <w:sz w:val="36"/>
          <w:szCs w:val="36"/>
        </w:rPr>
        <w:t xml:space="preserve">/Assessing)  </w:t>
      </w:r>
      <w:r w:rsidR="001428E8" w:rsidRPr="005206AD">
        <w:rPr>
          <w:rFonts w:ascii="TH SarabunPSK" w:hAnsi="TH SarabunPSK" w:cs="TH SarabunPSK"/>
          <w:sz w:val="36"/>
          <w:szCs w:val="36"/>
          <w:cs/>
        </w:rPr>
        <w:t>ใช้แนวทางแบบไม่มีโครงสร้าง ในการเก็บข้อมูลเชิงคุณภาพเพื่อใช้ในการอธิบาย</w:t>
      </w:r>
      <w:r w:rsidR="00963287" w:rsidRPr="005206AD">
        <w:rPr>
          <w:rFonts w:ascii="TH SarabunPSK" w:hAnsi="TH SarabunPSK" w:cs="TH SarabunPSK"/>
          <w:sz w:val="36"/>
          <w:szCs w:val="36"/>
          <w:cs/>
        </w:rPr>
        <w:t>ปรากฏการณ์</w:t>
      </w:r>
      <w:r w:rsidR="001428E8" w:rsidRPr="005206AD">
        <w:rPr>
          <w:rFonts w:ascii="TH SarabunPSK" w:hAnsi="TH SarabunPSK" w:cs="TH SarabunPSK"/>
          <w:sz w:val="36"/>
          <w:szCs w:val="36"/>
          <w:cs/>
        </w:rPr>
        <w:t>ที่เกิดขึ้นในการดำเนินงาน</w:t>
      </w:r>
    </w:p>
    <w:p w:rsidR="001428E8" w:rsidRPr="005206AD" w:rsidRDefault="001428E8" w:rsidP="001428E8">
      <w:pPr>
        <w:ind w:firstLine="720"/>
        <w:rPr>
          <w:rFonts w:ascii="TH SarabunPSK" w:hAnsi="TH SarabunPSK" w:cs="TH SarabunPSK"/>
          <w:sz w:val="36"/>
          <w:szCs w:val="36"/>
        </w:rPr>
      </w:pPr>
      <w:r w:rsidRPr="005206AD">
        <w:rPr>
          <w:rFonts w:ascii="TH SarabunPSK" w:hAnsi="TH SarabunPSK" w:cs="TH SarabunPSK"/>
          <w:sz w:val="36"/>
          <w:szCs w:val="36"/>
          <w:cs/>
        </w:rPr>
        <w:t xml:space="preserve">            - กลุ่มสนทนา</w:t>
      </w:r>
    </w:p>
    <w:p w:rsidR="001428E8" w:rsidRPr="005206AD" w:rsidRDefault="001428E8" w:rsidP="001428E8">
      <w:pPr>
        <w:ind w:firstLine="720"/>
        <w:rPr>
          <w:rFonts w:ascii="TH SarabunPSK" w:hAnsi="TH SarabunPSK" w:cs="TH SarabunPSK"/>
          <w:sz w:val="36"/>
          <w:szCs w:val="36"/>
        </w:rPr>
      </w:pPr>
      <w:r w:rsidRPr="005206AD">
        <w:rPr>
          <w:rFonts w:ascii="TH SarabunPSK" w:hAnsi="TH SarabunPSK" w:cs="TH SarabunPSK"/>
          <w:sz w:val="36"/>
          <w:szCs w:val="36"/>
          <w:cs/>
        </w:rPr>
        <w:t xml:space="preserve">            - การถอดบทเรียน</w:t>
      </w:r>
    </w:p>
    <w:p w:rsidR="001428E8" w:rsidRPr="005206AD" w:rsidRDefault="00963287" w:rsidP="001428E8">
      <w:pPr>
        <w:ind w:firstLine="720"/>
        <w:rPr>
          <w:rFonts w:ascii="TH SarabunPSK" w:hAnsi="TH SarabunPSK" w:cs="TH SarabunPSK"/>
          <w:sz w:val="36"/>
          <w:szCs w:val="36"/>
        </w:rPr>
      </w:pPr>
      <w:r w:rsidRPr="005206AD">
        <w:rPr>
          <w:rFonts w:ascii="TH SarabunPSK" w:hAnsi="TH SarabunPSK" w:cs="TH SarabunPSK"/>
          <w:sz w:val="36"/>
          <w:szCs w:val="36"/>
          <w:cs/>
        </w:rPr>
        <w:t xml:space="preserve">            - การสัมภาษณ์เชิงลึกผู้นำ</w:t>
      </w:r>
    </w:p>
    <w:p w:rsidR="001E1A04" w:rsidRPr="005206AD" w:rsidRDefault="00963287" w:rsidP="00963287">
      <w:pPr>
        <w:ind w:firstLine="720"/>
        <w:rPr>
          <w:rFonts w:ascii="TH SarabunPSK" w:hAnsi="TH SarabunPSK" w:cs="TH SarabunPSK"/>
          <w:sz w:val="36"/>
          <w:szCs w:val="36"/>
          <w:cs/>
        </w:rPr>
      </w:pPr>
      <w:r w:rsidRPr="005206AD">
        <w:rPr>
          <w:rFonts w:ascii="TH SarabunPSK" w:hAnsi="TH SarabunPSK" w:cs="TH SarabunPSK"/>
          <w:sz w:val="36"/>
          <w:szCs w:val="36"/>
          <w:cs/>
        </w:rPr>
        <w:lastRenderedPageBreak/>
        <w:t xml:space="preserve">           - การทบทวนข้อมูลทุติยภูมิ</w:t>
      </w:r>
    </w:p>
    <w:p w:rsidR="00963287" w:rsidRPr="005206AD" w:rsidRDefault="001E1A04" w:rsidP="00963287">
      <w:pPr>
        <w:ind w:firstLine="720"/>
        <w:rPr>
          <w:rFonts w:ascii="TH SarabunPSK" w:hAnsi="TH SarabunPSK" w:cs="TH SarabunPSK"/>
          <w:sz w:val="36"/>
          <w:szCs w:val="36"/>
        </w:rPr>
      </w:pPr>
      <w:r w:rsidRPr="005206AD">
        <w:rPr>
          <w:rFonts w:ascii="TH SarabunPSK" w:hAnsi="TH SarabunPSK" w:cs="TH SarabunPSK"/>
          <w:b/>
          <w:bCs/>
          <w:sz w:val="36"/>
          <w:szCs w:val="36"/>
          <w:cs/>
        </w:rPr>
        <w:t xml:space="preserve">3.4 </w:t>
      </w:r>
      <w:r w:rsidR="00963287" w:rsidRPr="005206AD">
        <w:rPr>
          <w:rFonts w:ascii="TH SarabunPSK" w:hAnsi="TH SarabunPSK" w:cs="TH SarabunPSK"/>
          <w:sz w:val="36"/>
          <w:szCs w:val="36"/>
          <w:cs/>
        </w:rPr>
        <w:t>การทบทวนร่างรายงานการศึกษาและวิเคราะห์ผลกระทบ (</w:t>
      </w:r>
      <w:r w:rsidR="00963287" w:rsidRPr="005206AD">
        <w:rPr>
          <w:rFonts w:ascii="TH SarabunPSK" w:hAnsi="TH SarabunPSK" w:cs="TH SarabunPSK"/>
          <w:sz w:val="36"/>
          <w:szCs w:val="36"/>
        </w:rPr>
        <w:t>Review)</w:t>
      </w:r>
      <w:r w:rsidR="00083615" w:rsidRPr="005206AD">
        <w:rPr>
          <w:rFonts w:ascii="TH SarabunPSK" w:hAnsi="TH SarabunPSK" w:cs="TH SarabunPSK"/>
          <w:sz w:val="36"/>
          <w:szCs w:val="36"/>
        </w:rPr>
        <w:t xml:space="preserve"> </w:t>
      </w:r>
      <w:r w:rsidR="00083615" w:rsidRPr="005206AD">
        <w:rPr>
          <w:rFonts w:ascii="TH SarabunPSK" w:hAnsi="TH SarabunPSK" w:cs="TH SarabunPSK"/>
          <w:sz w:val="36"/>
          <w:szCs w:val="36"/>
          <w:cs/>
        </w:rPr>
        <w:t>ใช้การประเมินคุณค่า</w:t>
      </w:r>
    </w:p>
    <w:p w:rsidR="00083615" w:rsidRPr="005206AD" w:rsidRDefault="00083615" w:rsidP="00963287">
      <w:pPr>
        <w:ind w:firstLine="720"/>
        <w:rPr>
          <w:rFonts w:ascii="TH SarabunPSK" w:hAnsi="TH SarabunPSK" w:cs="TH SarabunPSK"/>
          <w:sz w:val="36"/>
          <w:szCs w:val="36"/>
        </w:rPr>
      </w:pPr>
      <w:r w:rsidRPr="005206AD">
        <w:rPr>
          <w:rFonts w:ascii="TH SarabunPSK" w:hAnsi="TH SarabunPSK" w:cs="TH SarabunPSK"/>
          <w:sz w:val="36"/>
          <w:szCs w:val="36"/>
          <w:cs/>
        </w:rPr>
        <w:t xml:space="preserve">          - คุณค่าภายใน (</w:t>
      </w:r>
      <w:r w:rsidRPr="005206AD">
        <w:rPr>
          <w:rFonts w:ascii="TH SarabunPSK" w:hAnsi="TH SarabunPSK" w:cs="TH SarabunPSK"/>
          <w:sz w:val="36"/>
          <w:szCs w:val="36"/>
        </w:rPr>
        <w:t>Intrinsic value)</w:t>
      </w:r>
    </w:p>
    <w:p w:rsidR="00083615" w:rsidRPr="005206AD" w:rsidRDefault="00083615" w:rsidP="00963287">
      <w:pPr>
        <w:ind w:firstLine="720"/>
        <w:rPr>
          <w:rFonts w:ascii="TH SarabunPSK" w:hAnsi="TH SarabunPSK" w:cs="TH SarabunPSK"/>
          <w:sz w:val="36"/>
          <w:szCs w:val="36"/>
        </w:rPr>
      </w:pPr>
      <w:r w:rsidRPr="005206AD">
        <w:rPr>
          <w:rFonts w:ascii="TH SarabunPSK" w:hAnsi="TH SarabunPSK" w:cs="TH SarabunPSK"/>
          <w:sz w:val="36"/>
          <w:szCs w:val="36"/>
        </w:rPr>
        <w:t xml:space="preserve">         </w:t>
      </w:r>
      <w:r w:rsidRPr="005206AD">
        <w:rPr>
          <w:rFonts w:ascii="TH SarabunPSK" w:hAnsi="TH SarabunPSK" w:cs="TH SarabunPSK"/>
          <w:sz w:val="36"/>
          <w:szCs w:val="36"/>
          <w:cs/>
        </w:rPr>
        <w:t xml:space="preserve">- คุณค่าภายนอก </w:t>
      </w:r>
      <w:r w:rsidRPr="005206AD">
        <w:rPr>
          <w:rFonts w:ascii="TH SarabunPSK" w:hAnsi="TH SarabunPSK" w:cs="TH SarabunPSK"/>
          <w:sz w:val="36"/>
          <w:szCs w:val="36"/>
        </w:rPr>
        <w:t>(Extrinsic value)</w:t>
      </w:r>
    </w:p>
    <w:p w:rsidR="001A5999" w:rsidRPr="005206AD" w:rsidRDefault="00083615" w:rsidP="00963287">
      <w:pPr>
        <w:ind w:firstLine="720"/>
        <w:rPr>
          <w:rFonts w:ascii="TH SarabunPSK" w:hAnsi="TH SarabunPSK" w:cs="TH SarabunPSK"/>
          <w:sz w:val="36"/>
          <w:szCs w:val="36"/>
        </w:rPr>
      </w:pPr>
      <w:r w:rsidRPr="005206AD">
        <w:rPr>
          <w:rFonts w:ascii="TH SarabunPSK" w:hAnsi="TH SarabunPSK" w:cs="TH SarabunPSK"/>
          <w:sz w:val="36"/>
          <w:szCs w:val="36"/>
        </w:rPr>
        <w:t xml:space="preserve">3.5 </w:t>
      </w:r>
      <w:r w:rsidRPr="005206AD">
        <w:rPr>
          <w:rFonts w:ascii="TH SarabunPSK" w:hAnsi="TH SarabunPSK" w:cs="TH SarabunPSK"/>
          <w:sz w:val="36"/>
          <w:szCs w:val="36"/>
          <w:cs/>
        </w:rPr>
        <w:t>การมีบทบาทในกระบวนการตัดสินใจ (</w:t>
      </w:r>
      <w:r w:rsidRPr="005206AD">
        <w:rPr>
          <w:rFonts w:ascii="TH SarabunPSK" w:hAnsi="TH SarabunPSK" w:cs="TH SarabunPSK"/>
          <w:sz w:val="36"/>
          <w:szCs w:val="36"/>
        </w:rPr>
        <w:t>Decision-Making Influen</w:t>
      </w:r>
      <w:r w:rsidR="008D3895" w:rsidRPr="005206AD">
        <w:rPr>
          <w:rFonts w:ascii="TH SarabunPSK" w:hAnsi="TH SarabunPSK" w:cs="TH SarabunPSK"/>
          <w:sz w:val="36"/>
          <w:szCs w:val="36"/>
        </w:rPr>
        <w:t xml:space="preserve">cing) </w:t>
      </w:r>
    </w:p>
    <w:p w:rsidR="00083615" w:rsidRPr="005206AD" w:rsidRDefault="008D3895" w:rsidP="001A5999">
      <w:pPr>
        <w:ind w:left="720" w:firstLine="720"/>
        <w:rPr>
          <w:rFonts w:ascii="TH SarabunPSK" w:hAnsi="TH SarabunPSK" w:cs="TH SarabunPSK"/>
          <w:sz w:val="36"/>
          <w:szCs w:val="36"/>
        </w:rPr>
      </w:pPr>
      <w:r w:rsidRPr="005206AD">
        <w:rPr>
          <w:rFonts w:ascii="TH SarabunPSK" w:hAnsi="TH SarabunPSK" w:cs="TH SarabunPSK"/>
          <w:sz w:val="36"/>
          <w:szCs w:val="36"/>
          <w:cs/>
        </w:rPr>
        <w:t>ผักดันผลการประเมินเข้าสู่กระบวนการตัดสินใจ และสร้างการมีส่วนร่วมในกระบวนการตัดสินใจที่จะเลือกนโยบายสาธารณะ</w:t>
      </w:r>
      <w:r w:rsidR="001A5999" w:rsidRPr="005206AD">
        <w:rPr>
          <w:rFonts w:ascii="TH SarabunPSK" w:hAnsi="TH SarabunPSK" w:cs="TH SarabunPSK"/>
          <w:sz w:val="36"/>
          <w:szCs w:val="36"/>
          <w:cs/>
        </w:rPr>
        <w:t>ปรับใช้</w:t>
      </w:r>
      <w:r w:rsidRPr="005206AD">
        <w:rPr>
          <w:rFonts w:ascii="TH SarabunPSK" w:hAnsi="TH SarabunPSK" w:cs="TH SarabunPSK"/>
          <w:sz w:val="36"/>
          <w:szCs w:val="36"/>
          <w:cs/>
        </w:rPr>
        <w:t>หรือทบทวนเปลี่ยนแปลง</w:t>
      </w:r>
    </w:p>
    <w:p w:rsidR="001E7363" w:rsidRPr="005206AD" w:rsidRDefault="001A5999" w:rsidP="001E7363">
      <w:pPr>
        <w:ind w:firstLine="720"/>
        <w:rPr>
          <w:rFonts w:ascii="TH SarabunPSK" w:hAnsi="TH SarabunPSK" w:cs="TH SarabunPSK"/>
          <w:sz w:val="36"/>
          <w:szCs w:val="36"/>
        </w:rPr>
      </w:pPr>
      <w:r w:rsidRPr="005206AD">
        <w:rPr>
          <w:rFonts w:ascii="TH SarabunPSK" w:hAnsi="TH SarabunPSK" w:cs="TH SarabunPSK"/>
          <w:sz w:val="36"/>
          <w:szCs w:val="36"/>
        </w:rPr>
        <w:t xml:space="preserve">3.6 </w:t>
      </w:r>
      <w:r w:rsidRPr="005206AD">
        <w:rPr>
          <w:rFonts w:ascii="TH SarabunPSK" w:hAnsi="TH SarabunPSK" w:cs="TH SarabunPSK"/>
          <w:sz w:val="36"/>
          <w:szCs w:val="36"/>
          <w:cs/>
        </w:rPr>
        <w:t xml:space="preserve">การติดตามเฝ้าระวังและการประเมินผล </w:t>
      </w:r>
      <w:r w:rsidRPr="005206AD">
        <w:rPr>
          <w:rFonts w:ascii="TH SarabunPSK" w:hAnsi="TH SarabunPSK" w:cs="TH SarabunPSK"/>
          <w:sz w:val="36"/>
          <w:szCs w:val="36"/>
        </w:rPr>
        <w:t xml:space="preserve">(Monitoring and Evaluation) </w:t>
      </w:r>
      <w:r w:rsidRPr="005206AD">
        <w:rPr>
          <w:rFonts w:ascii="TH SarabunPSK" w:hAnsi="TH SarabunPSK" w:cs="TH SarabunPSK"/>
          <w:sz w:val="36"/>
          <w:szCs w:val="36"/>
          <w:cs/>
        </w:rPr>
        <w:t>เป็นการออกแบบแนวทางและกลไกในการติดตามประเมินผลเพื่อติดตามผลจากการทบทวนเปลี่ยนแปลงนโยบายตามที่ตกลง</w:t>
      </w:r>
      <w:r w:rsidR="001E7363" w:rsidRPr="005206AD">
        <w:rPr>
          <w:rFonts w:ascii="TH SarabunPSK" w:hAnsi="TH SarabunPSK" w:cs="TH SarabunPSK"/>
          <w:sz w:val="36"/>
          <w:szCs w:val="36"/>
          <w:cs/>
        </w:rPr>
        <w:tab/>
      </w:r>
    </w:p>
    <w:p w:rsidR="00963287" w:rsidRPr="005206AD" w:rsidRDefault="001E7363" w:rsidP="001E7363">
      <w:pPr>
        <w:ind w:firstLine="720"/>
        <w:rPr>
          <w:rFonts w:ascii="TH SarabunPSK" w:hAnsi="TH SarabunPSK" w:cs="TH SarabunPSK"/>
          <w:sz w:val="36"/>
          <w:szCs w:val="36"/>
          <w:cs/>
        </w:rPr>
      </w:pPr>
      <w:r w:rsidRPr="005206AD">
        <w:rPr>
          <w:rFonts w:ascii="TH SarabunPSK" w:hAnsi="TH SarabunPSK" w:cs="TH SarabunPSK"/>
          <w:sz w:val="36"/>
          <w:szCs w:val="36"/>
          <w:cs/>
        </w:rPr>
        <w:t>สรุป</w:t>
      </w:r>
      <w:r w:rsidR="00963287" w:rsidRPr="005206AD">
        <w:rPr>
          <w:rFonts w:ascii="TH SarabunPSK" w:hAnsi="TH SarabunPSK" w:cs="TH SarabunPSK"/>
          <w:sz w:val="36"/>
          <w:szCs w:val="36"/>
          <w:cs/>
        </w:rPr>
        <w:t>ผลการประเมินผลกระทบทางสุขภาพจากการดำเนินโครงการ</w:t>
      </w:r>
    </w:p>
    <w:p w:rsidR="001E1A04" w:rsidRPr="005206AD" w:rsidRDefault="001E1A04" w:rsidP="00EC79A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1E1A04" w:rsidRPr="005206AD" w:rsidRDefault="001E1A04" w:rsidP="002229C1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6"/>
          <w:szCs w:val="36"/>
        </w:rPr>
      </w:pPr>
      <w:r w:rsidRPr="005206AD">
        <w:rPr>
          <w:rFonts w:ascii="TH SarabunPSK" w:hAnsi="TH SarabunPSK" w:cs="TH SarabunPSK"/>
          <w:sz w:val="36"/>
          <w:szCs w:val="36"/>
          <w:cs/>
        </w:rPr>
        <w:t xml:space="preserve">เริ่มตั้งแต่วันที่ </w:t>
      </w:r>
      <w:r w:rsidR="00B1789D" w:rsidRPr="005206AD">
        <w:rPr>
          <w:rFonts w:ascii="TH SarabunPSK" w:hAnsi="TH SarabunPSK" w:cs="TH SarabunPSK"/>
          <w:sz w:val="36"/>
          <w:szCs w:val="36"/>
        </w:rPr>
        <w:t xml:space="preserve">1 </w:t>
      </w:r>
      <w:r w:rsidRPr="005206AD">
        <w:rPr>
          <w:rFonts w:ascii="TH SarabunPSK" w:hAnsi="TH SarabunPSK" w:cs="TH SarabunPSK"/>
          <w:sz w:val="36"/>
          <w:szCs w:val="36"/>
          <w:cs/>
        </w:rPr>
        <w:t xml:space="preserve">พฤศจิกายน พ.ศ. </w:t>
      </w:r>
      <w:r w:rsidR="00B1789D" w:rsidRPr="005206AD">
        <w:rPr>
          <w:rFonts w:ascii="TH SarabunPSK" w:hAnsi="TH SarabunPSK" w:cs="TH SarabunPSK"/>
          <w:sz w:val="36"/>
          <w:szCs w:val="36"/>
        </w:rPr>
        <w:t>2561</w:t>
      </w:r>
      <w:r w:rsidRPr="005206AD">
        <w:rPr>
          <w:rFonts w:ascii="TH SarabunPSK" w:hAnsi="TH SarabunPSK" w:cs="TH SarabunPSK"/>
          <w:sz w:val="36"/>
          <w:szCs w:val="36"/>
          <w:cs/>
        </w:rPr>
        <w:t xml:space="preserve"> ถึงวันที่ </w:t>
      </w:r>
      <w:r w:rsidR="00B1789D" w:rsidRPr="005206AD">
        <w:rPr>
          <w:rFonts w:ascii="TH SarabunPSK" w:hAnsi="TH SarabunPSK" w:cs="TH SarabunPSK"/>
          <w:sz w:val="36"/>
          <w:szCs w:val="36"/>
        </w:rPr>
        <w:t xml:space="preserve">31 </w:t>
      </w:r>
      <w:r w:rsidRPr="005206AD">
        <w:rPr>
          <w:rFonts w:ascii="TH SarabunPSK" w:hAnsi="TH SarabunPSK" w:cs="TH SarabunPSK"/>
          <w:sz w:val="36"/>
          <w:szCs w:val="36"/>
          <w:cs/>
        </w:rPr>
        <w:t>ธันวาคม พ.ศ.</w:t>
      </w:r>
      <w:r w:rsidR="00B1789D" w:rsidRPr="005206AD">
        <w:rPr>
          <w:rFonts w:ascii="TH SarabunPSK" w:hAnsi="TH SarabunPSK" w:cs="TH SarabunPSK"/>
          <w:sz w:val="36"/>
          <w:szCs w:val="36"/>
        </w:rPr>
        <w:t>2561</w:t>
      </w:r>
    </w:p>
    <w:p w:rsidR="001E1A04" w:rsidRPr="005206AD" w:rsidRDefault="001E1A04" w:rsidP="001E1A04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6"/>
          <w:szCs w:val="36"/>
        </w:rPr>
      </w:pPr>
      <w:r w:rsidRPr="005206AD">
        <w:rPr>
          <w:rFonts w:ascii="TH SarabunPSK" w:hAnsi="TH SarabunPSK" w:cs="TH SarabunPSK"/>
          <w:b/>
          <w:bCs/>
          <w:sz w:val="36"/>
          <w:szCs w:val="36"/>
          <w:cs/>
        </w:rPr>
        <w:t>งบประมาณในการประเมิน</w:t>
      </w:r>
      <w:r w:rsidR="002229C1" w:rsidRPr="005206AD">
        <w:rPr>
          <w:rFonts w:ascii="TH SarabunPSK" w:hAnsi="TH SarabunPSK" w:cs="TH SarabunPSK"/>
          <w:sz w:val="36"/>
          <w:szCs w:val="36"/>
        </w:rPr>
        <w:t xml:space="preserve">  </w:t>
      </w:r>
      <w:r w:rsidRPr="005206A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206AD">
        <w:rPr>
          <w:rFonts w:ascii="TH SarabunPSK" w:hAnsi="TH SarabunPSK" w:cs="TH SarabunPSK"/>
          <w:sz w:val="36"/>
          <w:szCs w:val="36"/>
          <w:cs/>
        </w:rPr>
        <w:t>๒๐,๐๐๐ บาท</w:t>
      </w:r>
    </w:p>
    <w:p w:rsidR="001E1A04" w:rsidRPr="005206AD" w:rsidRDefault="001E1A04" w:rsidP="001E1A04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6716C2" w:rsidRPr="005206AD" w:rsidRDefault="006716C2" w:rsidP="00C866D2">
      <w:pPr>
        <w:rPr>
          <w:rFonts w:ascii="TH SarabunPSK" w:hAnsi="TH SarabunPSK" w:cs="TH SarabunPSK"/>
          <w:sz w:val="36"/>
          <w:szCs w:val="36"/>
        </w:rPr>
      </w:pPr>
    </w:p>
    <w:p w:rsidR="006B37C8" w:rsidRPr="005206AD" w:rsidRDefault="006B37C8" w:rsidP="006B37C8">
      <w:pPr>
        <w:rPr>
          <w:rFonts w:ascii="TH SarabunPSK" w:hAnsi="TH SarabunPSK" w:cs="TH SarabunPSK"/>
          <w:sz w:val="36"/>
          <w:szCs w:val="36"/>
          <w:cs/>
        </w:rPr>
      </w:pPr>
    </w:p>
    <w:p w:rsidR="00D44D92" w:rsidRPr="005206AD" w:rsidRDefault="00D44D92" w:rsidP="00EC29E4">
      <w:pPr>
        <w:rPr>
          <w:rFonts w:ascii="TH SarabunPSK" w:hAnsi="TH SarabunPSK" w:cs="TH SarabunPSK"/>
          <w:sz w:val="36"/>
          <w:szCs w:val="36"/>
        </w:rPr>
      </w:pPr>
    </w:p>
    <w:sectPr w:rsidR="00D44D92" w:rsidRPr="005206AD" w:rsidSect="00E36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F0E37"/>
    <w:multiLevelType w:val="hybridMultilevel"/>
    <w:tmpl w:val="3C1C4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6E7E91"/>
    <w:multiLevelType w:val="hybridMultilevel"/>
    <w:tmpl w:val="2F6A565E"/>
    <w:lvl w:ilvl="0" w:tplc="B5C24E5A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9A7CCD"/>
    <w:multiLevelType w:val="hybridMultilevel"/>
    <w:tmpl w:val="04F0E984"/>
    <w:lvl w:ilvl="0" w:tplc="26F8413C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B27AFB"/>
    <w:multiLevelType w:val="hybridMultilevel"/>
    <w:tmpl w:val="7E669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C29E4"/>
    <w:rsid w:val="00083615"/>
    <w:rsid w:val="000C022B"/>
    <w:rsid w:val="001428E8"/>
    <w:rsid w:val="001A5999"/>
    <w:rsid w:val="001E1A04"/>
    <w:rsid w:val="001E7363"/>
    <w:rsid w:val="002229C1"/>
    <w:rsid w:val="00273300"/>
    <w:rsid w:val="003A2525"/>
    <w:rsid w:val="005206AD"/>
    <w:rsid w:val="006716C2"/>
    <w:rsid w:val="006B37C8"/>
    <w:rsid w:val="006B7A87"/>
    <w:rsid w:val="008D3895"/>
    <w:rsid w:val="00963287"/>
    <w:rsid w:val="009C1F9A"/>
    <w:rsid w:val="00B1789D"/>
    <w:rsid w:val="00B32778"/>
    <w:rsid w:val="00C866D2"/>
    <w:rsid w:val="00D44D92"/>
    <w:rsid w:val="00E363E0"/>
    <w:rsid w:val="00EC29E4"/>
    <w:rsid w:val="00EC79AA"/>
    <w:rsid w:val="00FD1CC3"/>
    <w:rsid w:val="00FD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29E4"/>
    <w:rPr>
      <w:b/>
      <w:bCs/>
    </w:rPr>
  </w:style>
  <w:style w:type="character" w:styleId="Hyperlink">
    <w:name w:val="Hyperlink"/>
    <w:basedOn w:val="DefaultParagraphFont"/>
    <w:uiPriority w:val="99"/>
    <w:unhideWhenUsed/>
    <w:rsid w:val="00EC29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1A04"/>
    <w:pPr>
      <w:spacing w:after="160" w:line="259" w:lineRule="auto"/>
      <w:ind w:left="720"/>
      <w:contextualSpacing/>
    </w:pPr>
  </w:style>
  <w:style w:type="paragraph" w:styleId="NoSpacing">
    <w:name w:val="No Spacing"/>
    <w:link w:val="NoSpacingChar"/>
    <w:uiPriority w:val="1"/>
    <w:qFormat/>
    <w:rsid w:val="00B32778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NoSpacingChar">
    <w:name w:val="No Spacing Char"/>
    <w:link w:val="NoSpacing"/>
    <w:uiPriority w:val="1"/>
    <w:rsid w:val="00B32778"/>
    <w:rPr>
      <w:rFonts w:ascii="Calibri" w:eastAsia="Calibri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WarCom</dc:creator>
  <cp:lastModifiedBy>nuch</cp:lastModifiedBy>
  <cp:revision>3</cp:revision>
  <dcterms:created xsi:type="dcterms:W3CDTF">2019-01-24T07:41:00Z</dcterms:created>
  <dcterms:modified xsi:type="dcterms:W3CDTF">2019-01-24T13:18:00Z</dcterms:modified>
</cp:coreProperties>
</file>